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AA" w:rsidRPr="006E05A0" w:rsidRDefault="00363F9B">
      <w:pPr>
        <w:rPr>
          <w:rFonts w:ascii="Bookman Old Style" w:hAnsi="Bookman Old Style"/>
          <w:b/>
          <w:sz w:val="28"/>
          <w:szCs w:val="28"/>
        </w:rPr>
      </w:pPr>
      <w:r w:rsidRPr="006E05A0">
        <w:rPr>
          <w:rFonts w:ascii="Bookman Old Style" w:hAnsi="Bookman Old Style"/>
          <w:b/>
          <w:sz w:val="28"/>
          <w:szCs w:val="28"/>
        </w:rPr>
        <w:t xml:space="preserve">Оценка </w:t>
      </w:r>
      <w:r w:rsidR="006E05A0" w:rsidRPr="006E05A0">
        <w:rPr>
          <w:rFonts w:ascii="Bookman Old Style" w:hAnsi="Bookman Old Style"/>
          <w:b/>
          <w:sz w:val="28"/>
          <w:szCs w:val="28"/>
        </w:rPr>
        <w:t xml:space="preserve">школьной </w:t>
      </w:r>
      <w:r w:rsidRPr="006E05A0">
        <w:rPr>
          <w:rFonts w:ascii="Bookman Old Style" w:hAnsi="Bookman Old Style"/>
          <w:b/>
          <w:sz w:val="28"/>
          <w:szCs w:val="28"/>
        </w:rPr>
        <w:t xml:space="preserve">системы профилактики </w:t>
      </w:r>
    </w:p>
    <w:tbl>
      <w:tblPr>
        <w:tblStyle w:val="a3"/>
        <w:tblW w:w="10726" w:type="dxa"/>
        <w:tblLook w:val="04A0" w:firstRow="1" w:lastRow="0" w:firstColumn="1" w:lastColumn="0" w:noHBand="0" w:noVBand="1"/>
      </w:tblPr>
      <w:tblGrid>
        <w:gridCol w:w="2550"/>
        <w:gridCol w:w="2232"/>
        <w:gridCol w:w="2232"/>
        <w:gridCol w:w="2232"/>
        <w:gridCol w:w="1480"/>
      </w:tblGrid>
      <w:tr w:rsidR="00715785" w:rsidRPr="00363F9B" w:rsidTr="002F6315">
        <w:trPr>
          <w:trHeight w:val="417"/>
        </w:trPr>
        <w:tc>
          <w:tcPr>
            <w:tcW w:w="2550" w:type="dxa"/>
          </w:tcPr>
          <w:p w:rsidR="006E05A0" w:rsidRPr="00363F9B" w:rsidRDefault="006E05A0" w:rsidP="007968C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6E05A0" w:rsidRPr="00363F9B" w:rsidRDefault="006E05A0" w:rsidP="006E05A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5785"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балл</w:t>
            </w:r>
          </w:p>
        </w:tc>
        <w:tc>
          <w:tcPr>
            <w:tcW w:w="2232" w:type="dxa"/>
            <w:vAlign w:val="center"/>
          </w:tcPr>
          <w:p w:rsidR="006E05A0" w:rsidRPr="00363F9B" w:rsidRDefault="006E05A0" w:rsidP="006E05A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5785"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балла</w:t>
            </w:r>
          </w:p>
        </w:tc>
        <w:tc>
          <w:tcPr>
            <w:tcW w:w="2232" w:type="dxa"/>
            <w:vAlign w:val="center"/>
          </w:tcPr>
          <w:p w:rsidR="006E05A0" w:rsidRPr="00363F9B" w:rsidRDefault="006E05A0" w:rsidP="006E05A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15785"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балла</w:t>
            </w:r>
          </w:p>
        </w:tc>
        <w:tc>
          <w:tcPr>
            <w:tcW w:w="1480" w:type="dxa"/>
          </w:tcPr>
          <w:p w:rsidR="006E05A0" w:rsidRDefault="006E05A0" w:rsidP="006E05A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Результат</w:t>
            </w:r>
          </w:p>
        </w:tc>
      </w:tr>
      <w:tr w:rsidR="00715785" w:rsidRPr="00363F9B" w:rsidTr="002F6315">
        <w:trPr>
          <w:trHeight w:val="1598"/>
        </w:trPr>
        <w:tc>
          <w:tcPr>
            <w:tcW w:w="2550" w:type="dxa"/>
          </w:tcPr>
          <w:p w:rsidR="006E05A0" w:rsidRPr="00363F9B" w:rsidRDefault="006E05A0" w:rsidP="007968C8">
            <w:pPr>
              <w:rPr>
                <w:rFonts w:ascii="Bookman Old Style" w:hAnsi="Bookman Old Style"/>
                <w:sz w:val="26"/>
                <w:szCs w:val="26"/>
              </w:rPr>
            </w:pPr>
            <w:r w:rsidRPr="006E05A0">
              <w:rPr>
                <w:rFonts w:ascii="Bookman Old Style" w:hAnsi="Bookman Old Style"/>
                <w:b/>
                <w:sz w:val="26"/>
                <w:szCs w:val="26"/>
              </w:rPr>
              <w:t>Цель</w:t>
            </w:r>
            <w:r w:rsidRPr="00363F9B">
              <w:rPr>
                <w:rFonts w:ascii="Bookman Old Style" w:hAnsi="Bookman Old Style"/>
                <w:sz w:val="26"/>
                <w:szCs w:val="26"/>
              </w:rPr>
              <w:t xml:space="preserve"> системы профилактики</w:t>
            </w:r>
          </w:p>
        </w:tc>
        <w:tc>
          <w:tcPr>
            <w:tcW w:w="2232" w:type="dxa"/>
          </w:tcPr>
          <w:p w:rsidR="006E05A0" w:rsidRPr="00363F9B" w:rsidRDefault="00715785" w:rsidP="007968C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Не согласуется с целью первичной профилактики</w:t>
            </w:r>
          </w:p>
        </w:tc>
        <w:tc>
          <w:tcPr>
            <w:tcW w:w="2232" w:type="dxa"/>
          </w:tcPr>
          <w:p w:rsidR="006E05A0" w:rsidRPr="00363F9B" w:rsidRDefault="00715785" w:rsidP="0071578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Частично согласуется с целью первичной профилактики</w:t>
            </w:r>
          </w:p>
        </w:tc>
        <w:tc>
          <w:tcPr>
            <w:tcW w:w="2232" w:type="dxa"/>
          </w:tcPr>
          <w:p w:rsidR="006E05A0" w:rsidRPr="00363F9B" w:rsidRDefault="006E05A0" w:rsidP="0071578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Полностью </w:t>
            </w:r>
            <w:r w:rsidR="00715785">
              <w:rPr>
                <w:rFonts w:ascii="Bookman Old Style" w:hAnsi="Bookman Old Style"/>
                <w:sz w:val="26"/>
                <w:szCs w:val="26"/>
              </w:rPr>
              <w:t>согласуется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AA55EE">
              <w:rPr>
                <w:rFonts w:ascii="Bookman Old Style" w:hAnsi="Bookman Old Style"/>
                <w:sz w:val="26"/>
                <w:szCs w:val="26"/>
              </w:rPr>
              <w:t xml:space="preserve">с целью </w:t>
            </w:r>
            <w:r>
              <w:rPr>
                <w:rFonts w:ascii="Bookman Old Style" w:hAnsi="Bookman Old Style"/>
                <w:sz w:val="26"/>
                <w:szCs w:val="26"/>
              </w:rPr>
              <w:t>первичной профилактики</w:t>
            </w:r>
          </w:p>
        </w:tc>
        <w:tc>
          <w:tcPr>
            <w:tcW w:w="1480" w:type="dxa"/>
          </w:tcPr>
          <w:p w:rsidR="006E05A0" w:rsidRPr="00363F9B" w:rsidRDefault="006E05A0" w:rsidP="007968C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715785" w:rsidRPr="00363F9B" w:rsidTr="002F6315">
        <w:trPr>
          <w:trHeight w:val="1267"/>
        </w:trPr>
        <w:tc>
          <w:tcPr>
            <w:tcW w:w="2550" w:type="dxa"/>
          </w:tcPr>
          <w:p w:rsidR="006E05A0" w:rsidRPr="00363F9B" w:rsidRDefault="006E05A0" w:rsidP="007968C8">
            <w:pPr>
              <w:rPr>
                <w:rFonts w:ascii="Bookman Old Style" w:hAnsi="Bookman Old Style"/>
                <w:sz w:val="26"/>
                <w:szCs w:val="26"/>
              </w:rPr>
            </w:pPr>
            <w:r w:rsidRPr="006E05A0">
              <w:rPr>
                <w:rFonts w:ascii="Bookman Old Style" w:hAnsi="Bookman Old Style"/>
                <w:b/>
                <w:sz w:val="26"/>
                <w:szCs w:val="26"/>
              </w:rPr>
              <w:t>Целевая</w:t>
            </w:r>
            <w:r w:rsidRPr="00363F9B">
              <w:rPr>
                <w:rFonts w:ascii="Bookman Old Style" w:hAnsi="Bookman Old Style"/>
                <w:sz w:val="26"/>
                <w:szCs w:val="26"/>
              </w:rPr>
              <w:t xml:space="preserve"> аудитория </w:t>
            </w:r>
          </w:p>
        </w:tc>
        <w:tc>
          <w:tcPr>
            <w:tcW w:w="2232" w:type="dxa"/>
          </w:tcPr>
          <w:p w:rsidR="006E05A0" w:rsidRPr="00363F9B" w:rsidRDefault="006E05A0" w:rsidP="007968C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Охвачена только группа риска</w:t>
            </w:r>
          </w:p>
        </w:tc>
        <w:tc>
          <w:tcPr>
            <w:tcW w:w="2232" w:type="dxa"/>
          </w:tcPr>
          <w:p w:rsidR="006E05A0" w:rsidRPr="00363F9B" w:rsidRDefault="006E05A0" w:rsidP="007968C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Охвачена часть учеников школы</w:t>
            </w:r>
          </w:p>
        </w:tc>
        <w:tc>
          <w:tcPr>
            <w:tcW w:w="2232" w:type="dxa"/>
          </w:tcPr>
          <w:p w:rsidR="006E05A0" w:rsidRPr="00363F9B" w:rsidRDefault="006E05A0" w:rsidP="007968C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Охвачены ВСЕ ученики школы</w:t>
            </w:r>
          </w:p>
        </w:tc>
        <w:tc>
          <w:tcPr>
            <w:tcW w:w="1480" w:type="dxa"/>
          </w:tcPr>
          <w:p w:rsidR="006E05A0" w:rsidRPr="00363F9B" w:rsidRDefault="006E05A0" w:rsidP="007968C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715785" w:rsidRPr="00363F9B" w:rsidTr="002F6315">
        <w:trPr>
          <w:trHeight w:val="987"/>
        </w:trPr>
        <w:tc>
          <w:tcPr>
            <w:tcW w:w="2550" w:type="dxa"/>
          </w:tcPr>
          <w:p w:rsidR="006E05A0" w:rsidRPr="00715785" w:rsidRDefault="00715785" w:rsidP="007968C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Используемые модели</w:t>
            </w:r>
          </w:p>
        </w:tc>
        <w:tc>
          <w:tcPr>
            <w:tcW w:w="2232" w:type="dxa"/>
          </w:tcPr>
          <w:p w:rsidR="006E05A0" w:rsidRPr="00363F9B" w:rsidRDefault="00715785" w:rsidP="007968C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Только одна из моделей профилактики</w:t>
            </w:r>
          </w:p>
        </w:tc>
        <w:tc>
          <w:tcPr>
            <w:tcW w:w="2232" w:type="dxa"/>
          </w:tcPr>
          <w:p w:rsidR="006E05A0" w:rsidRPr="00363F9B" w:rsidRDefault="00715785" w:rsidP="007968C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Две модели профилактики</w:t>
            </w:r>
          </w:p>
        </w:tc>
        <w:tc>
          <w:tcPr>
            <w:tcW w:w="2232" w:type="dxa"/>
          </w:tcPr>
          <w:p w:rsidR="006E05A0" w:rsidRPr="00363F9B" w:rsidRDefault="00715785" w:rsidP="007968C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Три модели профилактики</w:t>
            </w:r>
          </w:p>
        </w:tc>
        <w:tc>
          <w:tcPr>
            <w:tcW w:w="1480" w:type="dxa"/>
          </w:tcPr>
          <w:p w:rsidR="006E05A0" w:rsidRPr="00363F9B" w:rsidRDefault="006E05A0" w:rsidP="007968C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715785" w:rsidRPr="00363F9B" w:rsidTr="002F6315">
        <w:trPr>
          <w:trHeight w:val="827"/>
        </w:trPr>
        <w:tc>
          <w:tcPr>
            <w:tcW w:w="10726" w:type="dxa"/>
            <w:gridSpan w:val="5"/>
            <w:vAlign w:val="center"/>
          </w:tcPr>
          <w:p w:rsidR="00715785" w:rsidRPr="00363F9B" w:rsidRDefault="00715785" w:rsidP="00715785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Мероприятия в рамках </w:t>
            </w:r>
            <w:r w:rsidRPr="00715785">
              <w:rPr>
                <w:rFonts w:ascii="Bookman Old Style" w:hAnsi="Bookman Old Style"/>
                <w:b/>
                <w:sz w:val="26"/>
                <w:szCs w:val="26"/>
              </w:rPr>
              <w:t>информационной модели</w:t>
            </w:r>
          </w:p>
        </w:tc>
      </w:tr>
      <w:tr w:rsidR="00715785" w:rsidRPr="00363F9B" w:rsidTr="002F6315">
        <w:trPr>
          <w:trHeight w:val="1283"/>
        </w:trPr>
        <w:tc>
          <w:tcPr>
            <w:tcW w:w="2550" w:type="dxa"/>
          </w:tcPr>
          <w:p w:rsidR="006E05A0" w:rsidRPr="00363F9B" w:rsidRDefault="00715785" w:rsidP="007968C8">
            <w:pPr>
              <w:rPr>
                <w:rFonts w:ascii="Bookman Old Style" w:hAnsi="Bookman Old Style"/>
                <w:sz w:val="26"/>
                <w:szCs w:val="26"/>
              </w:rPr>
            </w:pPr>
            <w:r w:rsidRPr="00715785">
              <w:rPr>
                <w:rFonts w:ascii="Bookman Old Style" w:hAnsi="Bookman Old Style"/>
                <w:b/>
                <w:sz w:val="26"/>
                <w:szCs w:val="26"/>
              </w:rPr>
              <w:t>Содержание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232" w:type="dxa"/>
          </w:tcPr>
          <w:p w:rsidR="006E05A0" w:rsidRPr="00363F9B" w:rsidRDefault="00715785" w:rsidP="007968C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Менее 50% блоков входит в содержание мероприятий </w:t>
            </w:r>
          </w:p>
        </w:tc>
        <w:tc>
          <w:tcPr>
            <w:tcW w:w="2232" w:type="dxa"/>
          </w:tcPr>
          <w:p w:rsidR="006E05A0" w:rsidRPr="00363F9B" w:rsidRDefault="00715785" w:rsidP="007968C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50% блоков входит в содержание мероприятий</w:t>
            </w:r>
          </w:p>
        </w:tc>
        <w:tc>
          <w:tcPr>
            <w:tcW w:w="2232" w:type="dxa"/>
          </w:tcPr>
          <w:p w:rsidR="006E05A0" w:rsidRPr="00363F9B" w:rsidRDefault="00715785" w:rsidP="007968C8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Все блоки включены в содержание мероприятий</w:t>
            </w:r>
          </w:p>
        </w:tc>
        <w:tc>
          <w:tcPr>
            <w:tcW w:w="1480" w:type="dxa"/>
          </w:tcPr>
          <w:p w:rsidR="006E05A0" w:rsidRPr="00363F9B" w:rsidRDefault="006E05A0" w:rsidP="007968C8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715785" w:rsidRPr="00363F9B" w:rsidTr="002F6315">
        <w:trPr>
          <w:trHeight w:val="1046"/>
        </w:trPr>
        <w:tc>
          <w:tcPr>
            <w:tcW w:w="2550" w:type="dxa"/>
          </w:tcPr>
          <w:p w:rsidR="00715785" w:rsidRPr="00715785" w:rsidRDefault="00715785" w:rsidP="007157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Соответствие </w:t>
            </w:r>
            <w:r w:rsidRPr="00715785">
              <w:rPr>
                <w:rFonts w:ascii="Bookman Old Style" w:hAnsi="Bookman Old Style"/>
                <w:sz w:val="26"/>
                <w:szCs w:val="26"/>
              </w:rPr>
              <w:t>требованиям</w:t>
            </w:r>
          </w:p>
        </w:tc>
        <w:tc>
          <w:tcPr>
            <w:tcW w:w="2232" w:type="dxa"/>
          </w:tcPr>
          <w:p w:rsidR="00715785" w:rsidRPr="00363F9B" w:rsidRDefault="00715785" w:rsidP="007A54F6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Соответствует менее 50% </w:t>
            </w:r>
            <w:r w:rsidR="00AA55EE">
              <w:rPr>
                <w:rFonts w:ascii="Bookman Old Style" w:hAnsi="Bookman Old Style"/>
                <w:sz w:val="26"/>
                <w:szCs w:val="26"/>
              </w:rPr>
              <w:t>требований</w:t>
            </w:r>
          </w:p>
        </w:tc>
        <w:tc>
          <w:tcPr>
            <w:tcW w:w="2232" w:type="dxa"/>
          </w:tcPr>
          <w:p w:rsidR="00715785" w:rsidRPr="00363F9B" w:rsidRDefault="007A54F6" w:rsidP="007A54F6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Соответствие требованиям</w:t>
            </w:r>
            <w:r w:rsidR="00AA55EE">
              <w:rPr>
                <w:rFonts w:ascii="Bookman Old Style" w:hAnsi="Bookman Old Style"/>
                <w:sz w:val="26"/>
                <w:szCs w:val="26"/>
              </w:rPr>
              <w:t xml:space="preserve"> на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715785">
              <w:rPr>
                <w:rFonts w:ascii="Bookman Old Style" w:hAnsi="Bookman Old Style"/>
                <w:sz w:val="26"/>
                <w:szCs w:val="26"/>
              </w:rPr>
              <w:t xml:space="preserve">50%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и более </w:t>
            </w:r>
          </w:p>
        </w:tc>
        <w:tc>
          <w:tcPr>
            <w:tcW w:w="2232" w:type="dxa"/>
          </w:tcPr>
          <w:p w:rsidR="00715785" w:rsidRPr="00363F9B" w:rsidRDefault="007A54F6" w:rsidP="0071578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Соответствуют всем требованиям</w:t>
            </w:r>
          </w:p>
        </w:tc>
        <w:tc>
          <w:tcPr>
            <w:tcW w:w="1480" w:type="dxa"/>
          </w:tcPr>
          <w:p w:rsidR="00715785" w:rsidRPr="00363F9B" w:rsidRDefault="00715785" w:rsidP="00715785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7A54F6" w:rsidRPr="00363F9B" w:rsidTr="002F6315">
        <w:trPr>
          <w:trHeight w:val="795"/>
        </w:trPr>
        <w:tc>
          <w:tcPr>
            <w:tcW w:w="10726" w:type="dxa"/>
            <w:gridSpan w:val="5"/>
            <w:vAlign w:val="center"/>
          </w:tcPr>
          <w:p w:rsidR="007A54F6" w:rsidRPr="00363F9B" w:rsidRDefault="007A54F6" w:rsidP="007A54F6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Мероприятия в рамках </w:t>
            </w:r>
            <w:r w:rsidRPr="007A54F6">
              <w:rPr>
                <w:rFonts w:ascii="Bookman Old Style" w:hAnsi="Bookman Old Style"/>
                <w:b/>
                <w:sz w:val="26"/>
                <w:szCs w:val="26"/>
              </w:rPr>
              <w:t>психосоциальной модели</w:t>
            </w:r>
          </w:p>
        </w:tc>
      </w:tr>
      <w:tr w:rsidR="00715785" w:rsidRPr="00363F9B" w:rsidTr="002F6315">
        <w:trPr>
          <w:trHeight w:val="1385"/>
        </w:trPr>
        <w:tc>
          <w:tcPr>
            <w:tcW w:w="2550" w:type="dxa"/>
          </w:tcPr>
          <w:p w:rsidR="00715785" w:rsidRPr="00715785" w:rsidRDefault="007A54F6" w:rsidP="007157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715785">
              <w:rPr>
                <w:rFonts w:ascii="Bookman Old Style" w:hAnsi="Bookman Old Style"/>
                <w:b/>
                <w:sz w:val="26"/>
                <w:szCs w:val="26"/>
              </w:rPr>
              <w:t>Содержание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232" w:type="dxa"/>
          </w:tcPr>
          <w:p w:rsidR="00715785" w:rsidRDefault="007A54F6" w:rsidP="0071578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Соответствует менее 50% задач данной модели</w:t>
            </w:r>
          </w:p>
        </w:tc>
        <w:tc>
          <w:tcPr>
            <w:tcW w:w="2232" w:type="dxa"/>
          </w:tcPr>
          <w:p w:rsidR="00715785" w:rsidRDefault="007A54F6" w:rsidP="007A54F6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Соответствует 50% и более задач данной модели</w:t>
            </w:r>
          </w:p>
        </w:tc>
        <w:tc>
          <w:tcPr>
            <w:tcW w:w="2232" w:type="dxa"/>
          </w:tcPr>
          <w:p w:rsidR="00715785" w:rsidRDefault="007A54F6" w:rsidP="007A54F6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Соответствует всем задачам данной модели</w:t>
            </w:r>
          </w:p>
        </w:tc>
        <w:tc>
          <w:tcPr>
            <w:tcW w:w="1480" w:type="dxa"/>
          </w:tcPr>
          <w:p w:rsidR="00715785" w:rsidRPr="00363F9B" w:rsidRDefault="00715785" w:rsidP="00715785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715785" w:rsidRPr="00363F9B" w:rsidTr="002F6315">
        <w:trPr>
          <w:trHeight w:val="1288"/>
        </w:trPr>
        <w:tc>
          <w:tcPr>
            <w:tcW w:w="2550" w:type="dxa"/>
          </w:tcPr>
          <w:p w:rsidR="00715785" w:rsidRPr="00715785" w:rsidRDefault="007A54F6" w:rsidP="007157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Формируемые </w:t>
            </w:r>
            <w:r w:rsidRPr="007A54F6">
              <w:rPr>
                <w:rFonts w:ascii="Bookman Old Style" w:hAnsi="Bookman Old Style"/>
                <w:sz w:val="26"/>
                <w:szCs w:val="26"/>
              </w:rPr>
              <w:t>в рамках мероприятий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навыки</w:t>
            </w:r>
          </w:p>
        </w:tc>
        <w:tc>
          <w:tcPr>
            <w:tcW w:w="2232" w:type="dxa"/>
          </w:tcPr>
          <w:p w:rsidR="00715785" w:rsidRDefault="007A54F6" w:rsidP="0071578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Мероприятия направлены на менее 50% нав</w:t>
            </w:r>
            <w:r w:rsidR="002F6315">
              <w:rPr>
                <w:rFonts w:ascii="Bookman Old Style" w:hAnsi="Bookman Old Style"/>
                <w:sz w:val="26"/>
                <w:szCs w:val="26"/>
              </w:rPr>
              <w:t>ы</w:t>
            </w:r>
            <w:r>
              <w:rPr>
                <w:rFonts w:ascii="Bookman Old Style" w:hAnsi="Bookman Old Style"/>
                <w:sz w:val="26"/>
                <w:szCs w:val="26"/>
              </w:rPr>
              <w:t>ков</w:t>
            </w:r>
          </w:p>
        </w:tc>
        <w:tc>
          <w:tcPr>
            <w:tcW w:w="2232" w:type="dxa"/>
          </w:tcPr>
          <w:p w:rsidR="00715785" w:rsidRDefault="007A54F6" w:rsidP="0071578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Мероприятия направлены на 50% и более навыков</w:t>
            </w:r>
          </w:p>
        </w:tc>
        <w:tc>
          <w:tcPr>
            <w:tcW w:w="2232" w:type="dxa"/>
          </w:tcPr>
          <w:p w:rsidR="00715785" w:rsidRDefault="007A54F6" w:rsidP="0071578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Мероприятия направлены на ВСЕ навыки</w:t>
            </w:r>
          </w:p>
        </w:tc>
        <w:tc>
          <w:tcPr>
            <w:tcW w:w="1480" w:type="dxa"/>
          </w:tcPr>
          <w:p w:rsidR="00715785" w:rsidRPr="00363F9B" w:rsidRDefault="00715785" w:rsidP="00715785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7A54F6" w:rsidRPr="00363F9B" w:rsidTr="002F6315">
        <w:trPr>
          <w:trHeight w:val="798"/>
        </w:trPr>
        <w:tc>
          <w:tcPr>
            <w:tcW w:w="10726" w:type="dxa"/>
            <w:gridSpan w:val="5"/>
            <w:vAlign w:val="center"/>
          </w:tcPr>
          <w:p w:rsidR="007A54F6" w:rsidRPr="00363F9B" w:rsidRDefault="007A54F6" w:rsidP="007A54F6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Мероприятия в рамках модели </w:t>
            </w:r>
            <w:r w:rsidRPr="007A54F6">
              <w:rPr>
                <w:rFonts w:ascii="Bookman Old Style" w:hAnsi="Bookman Old Style"/>
                <w:b/>
                <w:sz w:val="26"/>
                <w:szCs w:val="26"/>
              </w:rPr>
              <w:t>предоставления альтернативы</w:t>
            </w:r>
          </w:p>
        </w:tc>
      </w:tr>
      <w:tr w:rsidR="007A54F6" w:rsidRPr="00363F9B" w:rsidTr="002F6315">
        <w:trPr>
          <w:trHeight w:val="417"/>
        </w:trPr>
        <w:tc>
          <w:tcPr>
            <w:tcW w:w="2550" w:type="dxa"/>
          </w:tcPr>
          <w:p w:rsidR="007A54F6" w:rsidRDefault="002F6315" w:rsidP="0071578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Мероприятия</w:t>
            </w:r>
            <w:r w:rsidRPr="002F6315">
              <w:rPr>
                <w:rFonts w:ascii="Bookman Old Style" w:hAnsi="Bookman Old Style"/>
                <w:sz w:val="26"/>
                <w:szCs w:val="26"/>
              </w:rPr>
              <w:t>, на которые направлены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мотивы</w:t>
            </w:r>
          </w:p>
        </w:tc>
        <w:tc>
          <w:tcPr>
            <w:tcW w:w="2232" w:type="dxa"/>
          </w:tcPr>
          <w:p w:rsidR="007A54F6" w:rsidRDefault="002F6315" w:rsidP="0071578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Удовлетворяют один из мотивов</w:t>
            </w:r>
          </w:p>
        </w:tc>
        <w:tc>
          <w:tcPr>
            <w:tcW w:w="2232" w:type="dxa"/>
          </w:tcPr>
          <w:p w:rsidR="007A54F6" w:rsidRDefault="002F6315" w:rsidP="002F631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Удовлетворяют два из мотивов</w:t>
            </w:r>
          </w:p>
        </w:tc>
        <w:tc>
          <w:tcPr>
            <w:tcW w:w="2232" w:type="dxa"/>
          </w:tcPr>
          <w:p w:rsidR="007A54F6" w:rsidRDefault="002F6315" w:rsidP="0071578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Удовлетворяют всем трём мотивам</w:t>
            </w:r>
          </w:p>
        </w:tc>
        <w:tc>
          <w:tcPr>
            <w:tcW w:w="1480" w:type="dxa"/>
          </w:tcPr>
          <w:p w:rsidR="007A54F6" w:rsidRPr="00363F9B" w:rsidRDefault="007A54F6" w:rsidP="00715785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F6315" w:rsidRPr="00363F9B" w:rsidTr="0057743E">
        <w:trPr>
          <w:trHeight w:val="417"/>
        </w:trPr>
        <w:tc>
          <w:tcPr>
            <w:tcW w:w="10726" w:type="dxa"/>
            <w:gridSpan w:val="5"/>
          </w:tcPr>
          <w:p w:rsidR="002F6315" w:rsidRPr="00363F9B" w:rsidRDefault="002F6315" w:rsidP="00715785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F6315" w:rsidRPr="00363F9B" w:rsidTr="002F6315">
        <w:trPr>
          <w:trHeight w:val="417"/>
        </w:trPr>
        <w:tc>
          <w:tcPr>
            <w:tcW w:w="2550" w:type="dxa"/>
          </w:tcPr>
          <w:p w:rsidR="002F6315" w:rsidRDefault="002F6315" w:rsidP="002F631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Оценка качества выполнения мероприятий</w:t>
            </w:r>
          </w:p>
        </w:tc>
        <w:tc>
          <w:tcPr>
            <w:tcW w:w="2232" w:type="dxa"/>
          </w:tcPr>
          <w:p w:rsidR="002F6315" w:rsidRDefault="002F6315" w:rsidP="002F631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Проводится мен</w:t>
            </w:r>
            <w:r w:rsidR="00AA55EE">
              <w:rPr>
                <w:rFonts w:ascii="Bookman Old Style" w:hAnsi="Bookman Old Style"/>
                <w:sz w:val="26"/>
                <w:szCs w:val="26"/>
              </w:rPr>
              <w:t>е</w:t>
            </w:r>
            <w:bookmarkStart w:id="0" w:name="_GoBack"/>
            <w:bookmarkEnd w:id="0"/>
            <w:r>
              <w:rPr>
                <w:rFonts w:ascii="Bookman Old Style" w:hAnsi="Bookman Old Style"/>
                <w:sz w:val="26"/>
                <w:szCs w:val="26"/>
              </w:rPr>
              <w:t>е чем в 50% мероприятий</w:t>
            </w:r>
          </w:p>
        </w:tc>
        <w:tc>
          <w:tcPr>
            <w:tcW w:w="2232" w:type="dxa"/>
          </w:tcPr>
          <w:p w:rsidR="002F6315" w:rsidRDefault="002F6315" w:rsidP="0071578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Проводится в 50% и более мероприятий</w:t>
            </w:r>
          </w:p>
        </w:tc>
        <w:tc>
          <w:tcPr>
            <w:tcW w:w="2232" w:type="dxa"/>
          </w:tcPr>
          <w:p w:rsidR="002F6315" w:rsidRDefault="002F6315" w:rsidP="00715785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Проводится во всех мероприятиях</w:t>
            </w:r>
          </w:p>
        </w:tc>
        <w:tc>
          <w:tcPr>
            <w:tcW w:w="1480" w:type="dxa"/>
          </w:tcPr>
          <w:p w:rsidR="002F6315" w:rsidRPr="00363F9B" w:rsidRDefault="002F6315" w:rsidP="00715785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F6315" w:rsidRPr="00363F9B" w:rsidTr="00C96F14">
        <w:trPr>
          <w:trHeight w:val="417"/>
        </w:trPr>
        <w:tc>
          <w:tcPr>
            <w:tcW w:w="9246" w:type="dxa"/>
            <w:gridSpan w:val="4"/>
          </w:tcPr>
          <w:p w:rsidR="002F6315" w:rsidRDefault="002F6315" w:rsidP="002F6315">
            <w:pPr>
              <w:jc w:val="righ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ИТОГО</w:t>
            </w:r>
          </w:p>
        </w:tc>
        <w:tc>
          <w:tcPr>
            <w:tcW w:w="1480" w:type="dxa"/>
          </w:tcPr>
          <w:p w:rsidR="002F6315" w:rsidRPr="00363F9B" w:rsidRDefault="002F6315" w:rsidP="00715785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363F9B" w:rsidRPr="00363F9B" w:rsidRDefault="00363F9B" w:rsidP="002F6315">
      <w:pPr>
        <w:rPr>
          <w:rFonts w:ascii="Bookman Old Style" w:hAnsi="Bookman Old Style"/>
          <w:b/>
          <w:sz w:val="36"/>
        </w:rPr>
      </w:pPr>
    </w:p>
    <w:sectPr w:rsidR="00363F9B" w:rsidRPr="00363F9B" w:rsidSect="002F6315">
      <w:pgSz w:w="11906" w:h="16838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A7"/>
    <w:rsid w:val="000C7DA7"/>
    <w:rsid w:val="002F6315"/>
    <w:rsid w:val="003435AA"/>
    <w:rsid w:val="00363F9B"/>
    <w:rsid w:val="006E05A0"/>
    <w:rsid w:val="00715785"/>
    <w:rsid w:val="007A54F6"/>
    <w:rsid w:val="00A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38063-739A-463C-80F8-886D4529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Постникова</dc:creator>
  <cp:keywords/>
  <dc:description/>
  <cp:lastModifiedBy>Марина Постникова</cp:lastModifiedBy>
  <cp:revision>4</cp:revision>
  <dcterms:created xsi:type="dcterms:W3CDTF">2016-10-26T17:45:00Z</dcterms:created>
  <dcterms:modified xsi:type="dcterms:W3CDTF">2016-10-27T06:22:00Z</dcterms:modified>
</cp:coreProperties>
</file>